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4AC" w:rsidRDefault="00F814AC" w:rsidP="00F814AC">
      <w:pPr>
        <w:jc w:val="center"/>
        <w:rPr>
          <w:rFonts w:ascii="Cheap Pine Sans" w:hAnsi="Cheap Pine Sans"/>
          <w:sz w:val="52"/>
          <w:szCs w:val="52"/>
        </w:rPr>
      </w:pPr>
      <w:r>
        <w:rPr>
          <w:rFonts w:ascii="Cheap Pine Sans" w:hAnsi="Cheap Pine Sans"/>
          <w:noProof/>
          <w:sz w:val="52"/>
          <w:szCs w:val="52"/>
          <w:lang w:eastAsia="es-ES"/>
        </w:rPr>
        <w:drawing>
          <wp:inline distT="0" distB="0" distL="0" distR="0">
            <wp:extent cx="1152525" cy="1152525"/>
            <wp:effectExtent l="0" t="0" r="9525" b="9525"/>
            <wp:docPr id="2" name="Imagen 2" descr="C:\Users\Adalaisk\Desktop\EUREKA\gràfica disc\bombeta-full-pro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dalaisk\Desktop\EUREKA\gràfica disc\bombeta-full-promo.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52525" cy="1152525"/>
                    </a:xfrm>
                    <a:prstGeom prst="rect">
                      <a:avLst/>
                    </a:prstGeom>
                    <a:noFill/>
                    <a:ln>
                      <a:noFill/>
                    </a:ln>
                  </pic:spPr>
                </pic:pic>
              </a:graphicData>
            </a:graphic>
          </wp:inline>
        </w:drawing>
      </w:r>
    </w:p>
    <w:p w:rsidR="00F814AC" w:rsidRDefault="00F814AC" w:rsidP="00F814AC">
      <w:pPr>
        <w:spacing w:line="240" w:lineRule="auto"/>
        <w:jc w:val="center"/>
        <w:rPr>
          <w:rFonts w:ascii="Cheap Pine Sans" w:hAnsi="Cheap Pine Sans" w:cs="David"/>
          <w:sz w:val="16"/>
          <w:szCs w:val="16"/>
        </w:rPr>
      </w:pPr>
      <w:r>
        <w:rPr>
          <w:rFonts w:ascii="Cheap Pine Sans" w:hAnsi="Cheap Pine Sans" w:cs="David"/>
          <w:noProof/>
          <w:sz w:val="16"/>
          <w:szCs w:val="16"/>
          <w:lang w:eastAsia="es-ES"/>
        </w:rPr>
        <w:drawing>
          <wp:inline distT="0" distB="0" distL="0" distR="0">
            <wp:extent cx="2409825" cy="361950"/>
            <wp:effectExtent l="0" t="0" r="9525" b="0"/>
            <wp:docPr id="1" name="Imagen 1" descr="C:\Users\Adalaisk\Desktop\EUREKA\titol full pro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Adalaisk\Desktop\EUREKA\titol full promo.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09825" cy="361950"/>
                    </a:xfrm>
                    <a:prstGeom prst="rect">
                      <a:avLst/>
                    </a:prstGeom>
                    <a:noFill/>
                    <a:ln>
                      <a:noFill/>
                    </a:ln>
                  </pic:spPr>
                </pic:pic>
              </a:graphicData>
            </a:graphic>
          </wp:inline>
        </w:drawing>
      </w:r>
    </w:p>
    <w:p w:rsidR="00485318" w:rsidRPr="00485318" w:rsidRDefault="00485318" w:rsidP="00485318">
      <w:pPr>
        <w:pStyle w:val="Standard"/>
        <w:jc w:val="both"/>
        <w:rPr>
          <w:rFonts w:ascii="Arial Narrow" w:hAnsi="Arial Narrow" w:cs="David"/>
          <w:lang w:val="fr-FR"/>
        </w:rPr>
      </w:pPr>
      <w:r w:rsidRPr="00485318">
        <w:rPr>
          <w:rFonts w:ascii="Arial Narrow" w:hAnsi="Arial Narrow" w:cs="David"/>
          <w:lang w:val="fr-FR"/>
        </w:rPr>
        <w:t xml:space="preserve">“Eureka!” </w:t>
      </w:r>
      <w:proofErr w:type="gramStart"/>
      <w:r w:rsidRPr="00485318">
        <w:rPr>
          <w:rFonts w:ascii="Arial Narrow" w:hAnsi="Arial Narrow" w:cs="David"/>
          <w:lang w:val="fr-FR"/>
        </w:rPr>
        <w:t>est</w:t>
      </w:r>
      <w:proofErr w:type="gramEnd"/>
      <w:r w:rsidRPr="00485318">
        <w:rPr>
          <w:rFonts w:ascii="Arial Narrow" w:hAnsi="Arial Narrow" w:cs="David"/>
          <w:lang w:val="fr-FR"/>
        </w:rPr>
        <w:t xml:space="preserve"> le point de départ du 10ème anniversaire de La Pegatina ainsi que son 4ème disque. L’élégance est le mot qui </w:t>
      </w:r>
      <w:r w:rsidRPr="00485318">
        <w:rPr>
          <w:rFonts w:ascii="Arial Narrow" w:hAnsi="Arial Narrow" w:cs="David"/>
          <w:lang w:val="fr-FR"/>
        </w:rPr>
        <w:t xml:space="preserve">a </w:t>
      </w:r>
      <w:r w:rsidRPr="00485318">
        <w:rPr>
          <w:rFonts w:ascii="Arial Narrow" w:hAnsi="Arial Narrow" w:cs="David"/>
          <w:lang w:val="fr-FR"/>
        </w:rPr>
        <w:t xml:space="preserve">défini cette nouvelle étape dans l'histoire du groupe. Celle-ci mélangée à </w:t>
      </w:r>
      <w:proofErr w:type="gramStart"/>
      <w:r w:rsidRPr="00485318">
        <w:rPr>
          <w:rFonts w:ascii="Arial Narrow" w:hAnsi="Arial Narrow" w:cs="David"/>
          <w:lang w:val="fr-FR"/>
        </w:rPr>
        <w:t>l'éternel</w:t>
      </w:r>
      <w:proofErr w:type="gramEnd"/>
      <w:r w:rsidRPr="00485318">
        <w:rPr>
          <w:rFonts w:ascii="Arial Narrow" w:hAnsi="Arial Narrow" w:cs="David"/>
          <w:lang w:val="fr-FR"/>
        </w:rPr>
        <w:t xml:space="preserve"> adrénaline, au sentiment de fête et la bonne humeur ont fait que cet album ait une acceptation unique et unanime.</w:t>
      </w:r>
    </w:p>
    <w:p w:rsidR="00485318" w:rsidRPr="00485318" w:rsidRDefault="00485318" w:rsidP="00485318">
      <w:pPr>
        <w:pStyle w:val="Standard"/>
        <w:jc w:val="both"/>
        <w:rPr>
          <w:rFonts w:ascii="Arial Narrow" w:hAnsi="Arial Narrow" w:cs="David"/>
          <w:shd w:val="clear" w:color="auto" w:fill="FF0000"/>
          <w:lang w:val="fr-FR"/>
        </w:rPr>
      </w:pPr>
      <w:r w:rsidRPr="00485318">
        <w:rPr>
          <w:rFonts w:ascii="Arial Narrow" w:hAnsi="Arial Narrow" w:cs="David"/>
          <w:lang w:val="fr-FR"/>
        </w:rPr>
        <w:t>Sous la tutelle de Marc Parrot, La Pegatina a réussi à développer son potentiel pour atteindre une certaine maturité musicale et lyrique qui inscrit donc le groupe comme l'une des grandes références artistique du moment.</w:t>
      </w:r>
      <w:r w:rsidRPr="00485318">
        <w:rPr>
          <w:rFonts w:ascii="Arial Narrow" w:hAnsi="Arial Narrow" w:cs="David"/>
          <w:lang w:val="fr-FR"/>
        </w:rPr>
        <w:t xml:space="preserve"> L’énergie et la personnalité unique mêlées à un swing détonant sont les maîtres mots qui caractérisent cet album.</w:t>
      </w:r>
      <w:r w:rsidRPr="00485318">
        <w:rPr>
          <w:rFonts w:ascii="Arial Narrow" w:hAnsi="Arial Narrow" w:cs="David"/>
          <w:lang w:val="fr-FR"/>
        </w:rPr>
        <w:t xml:space="preserve"> “Eureka!” </w:t>
      </w:r>
      <w:proofErr w:type="gramStart"/>
      <w:r w:rsidRPr="00485318">
        <w:rPr>
          <w:rFonts w:ascii="Arial Narrow" w:hAnsi="Arial Narrow" w:cs="David"/>
          <w:lang w:val="fr-FR"/>
        </w:rPr>
        <w:t>symbolise</w:t>
      </w:r>
      <w:proofErr w:type="gramEnd"/>
      <w:r w:rsidRPr="00485318">
        <w:rPr>
          <w:rFonts w:ascii="Arial Narrow" w:hAnsi="Arial Narrow" w:cs="David"/>
          <w:lang w:val="fr-FR"/>
        </w:rPr>
        <w:t xml:space="preserve"> également une trajectoire internationale qui cumule une quinzaine de pays au total et un succès indéniable auprès des différentes cultures.</w:t>
      </w:r>
      <w:r w:rsidRPr="00485318">
        <w:rPr>
          <w:rFonts w:ascii="Arial Narrow" w:hAnsi="Arial Narrow" w:cs="David"/>
          <w:lang w:val="fr-FR"/>
        </w:rPr>
        <w:t xml:space="preserve"> La Pegatina est un exemple frappant du mélange des cultures et des influences par sa composition. En effet, les musiciens étant originaires d’Espagne et de France.</w:t>
      </w:r>
    </w:p>
    <w:p w:rsidR="00485318" w:rsidRPr="00485318" w:rsidRDefault="00485318" w:rsidP="00485318">
      <w:pPr>
        <w:pStyle w:val="Standard"/>
        <w:jc w:val="both"/>
        <w:rPr>
          <w:rFonts w:ascii="Arial Narrow" w:hAnsi="Arial Narrow" w:cs="David"/>
          <w:lang w:val="fr-FR"/>
        </w:rPr>
      </w:pPr>
      <w:r w:rsidRPr="00485318">
        <w:rPr>
          <w:rFonts w:ascii="Arial Narrow" w:hAnsi="Arial Narrow" w:cs="David"/>
          <w:lang w:val="fr-FR"/>
        </w:rPr>
        <w:t xml:space="preserve">Bien évidemment, les aventures autour du monde de La Pegatina ont donné lieu à de nombreuses rencontres artistiques. Celles-ci participent donc à l'album “Eureka!”, pour les artistes internationaux nous avons les Siciliens de  </w:t>
      </w:r>
      <w:proofErr w:type="spellStart"/>
      <w:r w:rsidRPr="00485318">
        <w:rPr>
          <w:rFonts w:ascii="Arial Narrow" w:hAnsi="Arial Narrow" w:cs="David"/>
          <w:lang w:val="fr-FR"/>
        </w:rPr>
        <w:t>Baciamolemani</w:t>
      </w:r>
      <w:proofErr w:type="spellEnd"/>
      <w:r w:rsidRPr="00485318">
        <w:rPr>
          <w:rFonts w:ascii="Arial Narrow" w:hAnsi="Arial Narrow" w:cs="David"/>
          <w:lang w:val="fr-FR"/>
        </w:rPr>
        <w:t xml:space="preserve">, de l'Angolaise </w:t>
      </w:r>
      <w:proofErr w:type="spellStart"/>
      <w:r w:rsidRPr="00485318">
        <w:rPr>
          <w:rFonts w:ascii="Arial Narrow" w:hAnsi="Arial Narrow" w:cs="David"/>
          <w:lang w:val="fr-FR"/>
        </w:rPr>
        <w:t>Romi</w:t>
      </w:r>
      <w:proofErr w:type="spellEnd"/>
      <w:r w:rsidRPr="00485318">
        <w:rPr>
          <w:rFonts w:ascii="Arial Narrow" w:hAnsi="Arial Narrow" w:cs="David"/>
          <w:lang w:val="fr-FR"/>
        </w:rPr>
        <w:t xml:space="preserve"> </w:t>
      </w:r>
      <w:proofErr w:type="spellStart"/>
      <w:r w:rsidRPr="00485318">
        <w:rPr>
          <w:rFonts w:ascii="Arial Narrow" w:hAnsi="Arial Narrow" w:cs="David"/>
          <w:lang w:val="fr-FR"/>
        </w:rPr>
        <w:t>Anauel</w:t>
      </w:r>
      <w:proofErr w:type="spellEnd"/>
      <w:r w:rsidRPr="00485318">
        <w:rPr>
          <w:rFonts w:ascii="Arial Narrow" w:hAnsi="Arial Narrow" w:cs="David"/>
          <w:lang w:val="fr-FR"/>
        </w:rPr>
        <w:t xml:space="preserve"> (ex-chanteuse de </w:t>
      </w:r>
      <w:proofErr w:type="spellStart"/>
      <w:r w:rsidRPr="00485318">
        <w:rPr>
          <w:rFonts w:ascii="Arial Narrow" w:hAnsi="Arial Narrow" w:cs="David"/>
          <w:lang w:val="fr-FR"/>
        </w:rPr>
        <w:t>Terrakota</w:t>
      </w:r>
      <w:proofErr w:type="spellEnd"/>
      <w:r w:rsidRPr="00485318">
        <w:rPr>
          <w:rFonts w:ascii="Arial Narrow" w:hAnsi="Arial Narrow" w:cs="David"/>
          <w:lang w:val="fr-FR"/>
        </w:rPr>
        <w:t xml:space="preserve">). Dans le cadre des collaborations artistiques nationales, il convient de mentionner la participation de  </w:t>
      </w:r>
      <w:proofErr w:type="spellStart"/>
      <w:r w:rsidRPr="00485318">
        <w:rPr>
          <w:rFonts w:ascii="Arial Narrow" w:hAnsi="Arial Narrow" w:cs="David"/>
          <w:lang w:val="fr-FR"/>
        </w:rPr>
        <w:t>Santi</w:t>
      </w:r>
      <w:proofErr w:type="spellEnd"/>
      <w:r w:rsidRPr="00485318">
        <w:rPr>
          <w:rFonts w:ascii="Arial Narrow" w:hAnsi="Arial Narrow" w:cs="David"/>
          <w:lang w:val="fr-FR"/>
        </w:rPr>
        <w:t xml:space="preserve"> Balmes de Love of </w:t>
      </w:r>
      <w:proofErr w:type="spellStart"/>
      <w:r w:rsidRPr="00485318">
        <w:rPr>
          <w:rFonts w:ascii="Arial Narrow" w:hAnsi="Arial Narrow" w:cs="David"/>
          <w:lang w:val="fr-FR"/>
        </w:rPr>
        <w:t>Lesbian</w:t>
      </w:r>
      <w:proofErr w:type="spellEnd"/>
      <w:r w:rsidRPr="00485318">
        <w:rPr>
          <w:rFonts w:ascii="Arial Narrow" w:hAnsi="Arial Narrow" w:cs="David"/>
          <w:lang w:val="fr-FR"/>
        </w:rPr>
        <w:t xml:space="preserve">, les Basques </w:t>
      </w:r>
      <w:proofErr w:type="spellStart"/>
      <w:r w:rsidRPr="00485318">
        <w:rPr>
          <w:rFonts w:ascii="Arial Narrow" w:hAnsi="Arial Narrow" w:cs="David"/>
          <w:lang w:val="fr-FR"/>
        </w:rPr>
        <w:t>Esne</w:t>
      </w:r>
      <w:proofErr w:type="spellEnd"/>
      <w:r w:rsidRPr="00485318">
        <w:rPr>
          <w:rFonts w:ascii="Arial Narrow" w:hAnsi="Arial Narrow" w:cs="David"/>
          <w:lang w:val="fr-FR"/>
        </w:rPr>
        <w:t xml:space="preserve"> </w:t>
      </w:r>
      <w:proofErr w:type="spellStart"/>
      <w:r w:rsidRPr="00485318">
        <w:rPr>
          <w:rFonts w:ascii="Arial Narrow" w:hAnsi="Arial Narrow" w:cs="David"/>
          <w:lang w:val="fr-FR"/>
        </w:rPr>
        <w:t>Beltza</w:t>
      </w:r>
      <w:proofErr w:type="spellEnd"/>
      <w:r w:rsidRPr="00485318">
        <w:rPr>
          <w:rFonts w:ascii="Arial Narrow" w:hAnsi="Arial Narrow" w:cs="David"/>
          <w:lang w:val="fr-FR"/>
        </w:rPr>
        <w:t xml:space="preserve">, l'Andalous Mario </w:t>
      </w:r>
      <w:proofErr w:type="spellStart"/>
      <w:r w:rsidRPr="00485318">
        <w:rPr>
          <w:rFonts w:ascii="Arial Narrow" w:hAnsi="Arial Narrow" w:cs="David"/>
          <w:lang w:val="fr-FR"/>
        </w:rPr>
        <w:t>Díaz</w:t>
      </w:r>
      <w:proofErr w:type="spellEnd"/>
      <w:r w:rsidRPr="00485318">
        <w:rPr>
          <w:rFonts w:ascii="Arial Narrow" w:hAnsi="Arial Narrow" w:cs="David"/>
          <w:lang w:val="fr-FR"/>
        </w:rPr>
        <w:t xml:space="preserve">, sans oublier les cuivres de Zulu 9:30. Le publique a également apporté sa pierre à l'édifice à travers des messages enregistrés sur </w:t>
      </w:r>
      <w:proofErr w:type="spellStart"/>
      <w:r w:rsidRPr="00485318">
        <w:rPr>
          <w:rFonts w:ascii="Arial Narrow" w:hAnsi="Arial Narrow" w:cs="David"/>
          <w:lang w:val="fr-FR"/>
        </w:rPr>
        <w:t>uWhisp</w:t>
      </w:r>
      <w:proofErr w:type="spellEnd"/>
      <w:r w:rsidRPr="00485318">
        <w:rPr>
          <w:rFonts w:ascii="Arial Narrow" w:hAnsi="Arial Narrow" w:cs="David"/>
          <w:lang w:val="fr-FR"/>
        </w:rPr>
        <w:t>.</w:t>
      </w:r>
    </w:p>
    <w:p w:rsidR="00485318" w:rsidRPr="00485318" w:rsidRDefault="00485318" w:rsidP="00485318">
      <w:pPr>
        <w:pStyle w:val="Standard"/>
        <w:jc w:val="both"/>
        <w:rPr>
          <w:rFonts w:ascii="Arial Narrow" w:hAnsi="Arial Narrow" w:cs="David"/>
          <w:lang w:val="fr-FR"/>
        </w:rPr>
      </w:pPr>
      <w:r w:rsidRPr="00485318">
        <w:rPr>
          <w:rFonts w:ascii="Arial Narrow" w:hAnsi="Arial Narrow" w:cs="David"/>
          <w:lang w:val="fr-FR"/>
        </w:rPr>
        <w:t xml:space="preserve">En ce qui concerne la thématique des projets audiovisuels et designs, le clip “Non è facile” a été réalisé par </w:t>
      </w:r>
      <w:proofErr w:type="spellStart"/>
      <w:r w:rsidRPr="00485318">
        <w:rPr>
          <w:rFonts w:ascii="Arial Narrow" w:hAnsi="Arial Narrow" w:cs="David"/>
          <w:lang w:val="fr-FR"/>
        </w:rPr>
        <w:t>Chobichoba</w:t>
      </w:r>
      <w:proofErr w:type="spellEnd"/>
      <w:r w:rsidRPr="00485318">
        <w:rPr>
          <w:rFonts w:ascii="Arial Narrow" w:hAnsi="Arial Narrow" w:cs="David"/>
          <w:lang w:val="fr-FR"/>
        </w:rPr>
        <w:t xml:space="preserve">,  </w:t>
      </w:r>
      <w:proofErr w:type="gramStart"/>
      <w:r w:rsidRPr="00485318">
        <w:rPr>
          <w:rFonts w:ascii="Arial Narrow" w:hAnsi="Arial Narrow" w:cs="David"/>
          <w:lang w:val="fr-FR"/>
        </w:rPr>
        <w:t>la</w:t>
      </w:r>
      <w:proofErr w:type="gramEnd"/>
      <w:r w:rsidRPr="00485318">
        <w:rPr>
          <w:rFonts w:ascii="Arial Narrow" w:hAnsi="Arial Narrow" w:cs="David"/>
          <w:lang w:val="fr-FR"/>
        </w:rPr>
        <w:t xml:space="preserve"> web ainsi que le design de l'album ont été </w:t>
      </w:r>
      <w:proofErr w:type="spellStart"/>
      <w:r w:rsidRPr="00485318">
        <w:rPr>
          <w:rFonts w:ascii="Arial Narrow" w:hAnsi="Arial Narrow" w:cs="David"/>
          <w:lang w:val="fr-FR"/>
        </w:rPr>
        <w:t>crées</w:t>
      </w:r>
      <w:proofErr w:type="spellEnd"/>
      <w:r w:rsidRPr="00485318">
        <w:rPr>
          <w:rFonts w:ascii="Arial Narrow" w:hAnsi="Arial Narrow" w:cs="David"/>
          <w:lang w:val="fr-FR"/>
        </w:rPr>
        <w:t xml:space="preserve"> par </w:t>
      </w:r>
      <w:proofErr w:type="spellStart"/>
      <w:r w:rsidRPr="00485318">
        <w:rPr>
          <w:rFonts w:ascii="Arial Narrow" w:hAnsi="Arial Narrow" w:cs="David"/>
          <w:lang w:val="fr-FR"/>
        </w:rPr>
        <w:t>Cesc</w:t>
      </w:r>
      <w:proofErr w:type="spellEnd"/>
      <w:r w:rsidRPr="00485318">
        <w:rPr>
          <w:rFonts w:ascii="Arial Narrow" w:hAnsi="Arial Narrow" w:cs="David"/>
          <w:lang w:val="fr-FR"/>
        </w:rPr>
        <w:t xml:space="preserve"> </w:t>
      </w:r>
      <w:proofErr w:type="spellStart"/>
      <w:r w:rsidRPr="00485318">
        <w:rPr>
          <w:rFonts w:ascii="Arial Narrow" w:hAnsi="Arial Narrow" w:cs="David"/>
          <w:lang w:val="fr-FR"/>
        </w:rPr>
        <w:t>Fàbregas</w:t>
      </w:r>
      <w:proofErr w:type="spellEnd"/>
      <w:r w:rsidRPr="00485318">
        <w:rPr>
          <w:rFonts w:ascii="Arial Narrow" w:hAnsi="Arial Narrow" w:cs="David"/>
          <w:lang w:val="fr-FR"/>
        </w:rPr>
        <w:t xml:space="preserve">, les photos officielles ont été dirigées par  Molina </w:t>
      </w:r>
      <w:proofErr w:type="spellStart"/>
      <w:r w:rsidRPr="00485318">
        <w:rPr>
          <w:rFonts w:ascii="Arial Narrow" w:hAnsi="Arial Narrow" w:cs="David"/>
          <w:lang w:val="fr-FR"/>
        </w:rPr>
        <w:t>Visuals</w:t>
      </w:r>
      <w:proofErr w:type="spellEnd"/>
      <w:r w:rsidRPr="00485318">
        <w:rPr>
          <w:rFonts w:ascii="Arial Narrow" w:hAnsi="Arial Narrow" w:cs="David"/>
          <w:lang w:val="fr-FR"/>
        </w:rPr>
        <w:t xml:space="preserve">. En terme d'innovation technologique 2.0, le groupe a participé à l'élaboration avec  </w:t>
      </w:r>
      <w:proofErr w:type="spellStart"/>
      <w:r w:rsidRPr="00485318">
        <w:rPr>
          <w:rFonts w:ascii="Arial Narrow" w:hAnsi="Arial Narrow" w:cs="David"/>
          <w:lang w:val="fr-FR"/>
        </w:rPr>
        <w:t>Ubicuo</w:t>
      </w:r>
      <w:proofErr w:type="spellEnd"/>
      <w:r w:rsidRPr="00485318">
        <w:rPr>
          <w:rFonts w:ascii="Arial Narrow" w:hAnsi="Arial Narrow" w:cs="David"/>
          <w:lang w:val="fr-FR"/>
        </w:rPr>
        <w:t xml:space="preserve"> Studio d'un </w:t>
      </w:r>
      <w:proofErr w:type="gramStart"/>
      <w:r w:rsidRPr="00485318">
        <w:rPr>
          <w:rFonts w:ascii="Arial Narrow" w:hAnsi="Arial Narrow" w:cs="David"/>
          <w:lang w:val="fr-FR"/>
        </w:rPr>
        <w:t>jeux</w:t>
      </w:r>
      <w:proofErr w:type="gramEnd"/>
      <w:r w:rsidRPr="00485318">
        <w:rPr>
          <w:rFonts w:ascii="Arial Narrow" w:hAnsi="Arial Narrow" w:cs="David"/>
          <w:lang w:val="fr-FR"/>
        </w:rPr>
        <w:t xml:space="preserve"> pour Smartphone qui donne une vision somme toute réelle d'un concert de La Pegatina.</w:t>
      </w:r>
    </w:p>
    <w:p w:rsidR="00485318" w:rsidRPr="00485318" w:rsidRDefault="00485318" w:rsidP="00485318">
      <w:pPr>
        <w:pStyle w:val="Standard"/>
        <w:jc w:val="both"/>
        <w:rPr>
          <w:rFonts w:ascii="Arial Narrow" w:hAnsi="Arial Narrow" w:cs="David"/>
          <w:lang w:val="fr-FR"/>
        </w:rPr>
      </w:pPr>
      <w:r w:rsidRPr="00485318">
        <w:rPr>
          <w:rFonts w:ascii="Arial Narrow" w:hAnsi="Arial Narrow" w:cs="David"/>
          <w:lang w:val="fr-FR"/>
        </w:rPr>
        <w:t xml:space="preserve">Ces deux dernières années, La Pegatina s'est consolidé comme un groupe majeur dans les plus grands </w:t>
      </w:r>
      <w:proofErr w:type="gramStart"/>
      <w:r w:rsidRPr="00485318">
        <w:rPr>
          <w:rFonts w:ascii="Arial Narrow" w:hAnsi="Arial Narrow" w:cs="David"/>
          <w:lang w:val="fr-FR"/>
        </w:rPr>
        <w:t xml:space="preserve">festivals espagnoles tels que </w:t>
      </w:r>
      <w:proofErr w:type="gramEnd"/>
      <w:r w:rsidRPr="00485318">
        <w:rPr>
          <w:rFonts w:ascii="Arial Narrow" w:hAnsi="Arial Narrow" w:cs="David"/>
          <w:lang w:val="fr-FR"/>
        </w:rPr>
        <w:t xml:space="preserve"> Arenal Sound, </w:t>
      </w:r>
      <w:proofErr w:type="spellStart"/>
      <w:r w:rsidRPr="00485318">
        <w:rPr>
          <w:rFonts w:ascii="Arial Narrow" w:hAnsi="Arial Narrow" w:cs="David"/>
          <w:lang w:val="fr-FR"/>
        </w:rPr>
        <w:t>Viña</w:t>
      </w:r>
      <w:proofErr w:type="spellEnd"/>
      <w:r w:rsidRPr="00485318">
        <w:rPr>
          <w:rFonts w:ascii="Arial Narrow" w:hAnsi="Arial Narrow" w:cs="David"/>
          <w:lang w:val="fr-FR"/>
        </w:rPr>
        <w:t xml:space="preserve"> Rock ou En Vivo. Il est également très important de souligner le développement stratosphérique du groupe dans sa trajectoire internationale en devenant à plusieurs reprises tête d'affiche de festivals de renommés mondiales tels que Lowlands (</w:t>
      </w:r>
      <w:proofErr w:type="spellStart"/>
      <w:r w:rsidRPr="00485318">
        <w:rPr>
          <w:rFonts w:ascii="Arial Narrow" w:hAnsi="Arial Narrow" w:cs="David"/>
          <w:lang w:val="fr-FR"/>
        </w:rPr>
        <w:t>Pays-bas</w:t>
      </w:r>
      <w:proofErr w:type="spellEnd"/>
      <w:r w:rsidRPr="00485318">
        <w:rPr>
          <w:rFonts w:ascii="Arial Narrow" w:hAnsi="Arial Narrow" w:cs="David"/>
          <w:lang w:val="fr-FR"/>
        </w:rPr>
        <w:t>) ou West Lake Festival (Chine). “#</w:t>
      </w:r>
      <w:proofErr w:type="spellStart"/>
      <w:r w:rsidRPr="00485318">
        <w:rPr>
          <w:rFonts w:ascii="Arial Narrow" w:hAnsi="Arial Narrow" w:cs="David"/>
          <w:lang w:val="fr-FR"/>
        </w:rPr>
        <w:t>Adrenalina</w:t>
      </w:r>
      <w:proofErr w:type="spellEnd"/>
      <w:r w:rsidRPr="00485318">
        <w:rPr>
          <w:rFonts w:ascii="Arial Narrow" w:hAnsi="Arial Narrow" w:cs="David"/>
          <w:lang w:val="fr-FR"/>
        </w:rPr>
        <w:t xml:space="preserve"> Tour 2012” a fait </w:t>
      </w:r>
      <w:proofErr w:type="spellStart"/>
      <w:r w:rsidRPr="00485318">
        <w:rPr>
          <w:rFonts w:ascii="Arial Narrow" w:hAnsi="Arial Narrow" w:cs="David"/>
          <w:lang w:val="fr-FR"/>
        </w:rPr>
        <w:t>passé</w:t>
      </w:r>
      <w:proofErr w:type="spellEnd"/>
      <w:r w:rsidRPr="00485318">
        <w:rPr>
          <w:rFonts w:ascii="Arial Narrow" w:hAnsi="Arial Narrow" w:cs="David"/>
          <w:lang w:val="fr-FR"/>
        </w:rPr>
        <w:t xml:space="preserve"> La Pegatina par des pays comme  Equateur, Italie, Allemagne, </w:t>
      </w:r>
      <w:r w:rsidRPr="00485318">
        <w:rPr>
          <w:rFonts w:ascii="Arial Narrow" w:hAnsi="Arial Narrow" w:cs="David"/>
          <w:lang w:val="fr-FR"/>
        </w:rPr>
        <w:t xml:space="preserve">Autriche… La France est un pays fondamental dans la trajectoire du groupe, La Pegatina a été présent dans des festivals nationaux importants tels que le Festival du Bout du Monde (Bretagne) ou Festival du </w:t>
      </w:r>
      <w:proofErr w:type="spellStart"/>
      <w:r w:rsidRPr="00485318">
        <w:rPr>
          <w:rFonts w:ascii="Arial Narrow" w:hAnsi="Arial Narrow" w:cs="David"/>
          <w:lang w:val="fr-FR"/>
        </w:rPr>
        <w:t>Poupet</w:t>
      </w:r>
      <w:proofErr w:type="spellEnd"/>
      <w:r w:rsidRPr="00485318">
        <w:rPr>
          <w:rFonts w:ascii="Arial Narrow" w:hAnsi="Arial Narrow" w:cs="David"/>
          <w:lang w:val="fr-FR"/>
        </w:rPr>
        <w:t xml:space="preserve"> (Vendée). </w:t>
      </w:r>
      <w:r w:rsidRPr="00485318">
        <w:rPr>
          <w:rFonts w:ascii="Arial Narrow" w:hAnsi="Arial Narrow" w:cs="David"/>
          <w:lang w:val="fr-FR"/>
        </w:rPr>
        <w:t>Le compteur officiel des concerts est rendu à 700 et il ne s'arrêtera pas là.</w:t>
      </w:r>
    </w:p>
    <w:p w:rsidR="00485318" w:rsidRPr="00485318" w:rsidRDefault="00485318" w:rsidP="00485318">
      <w:pPr>
        <w:pStyle w:val="Standard"/>
        <w:jc w:val="both"/>
        <w:rPr>
          <w:rFonts w:ascii="Arial Narrow" w:hAnsi="Arial Narrow" w:cs="David"/>
          <w:lang w:val="fr-FR"/>
        </w:rPr>
      </w:pPr>
      <w:r w:rsidRPr="00485318">
        <w:rPr>
          <w:rFonts w:ascii="Arial Narrow" w:hAnsi="Arial Narrow" w:cs="David"/>
          <w:lang w:val="fr-FR"/>
        </w:rPr>
        <w:t>La philosophie du téléchargement gratuit des albums dès sa sortie est toujours et encore présente. Après plus de 10 millions de téléchargements et 40 milles albums vendus (5 milles albums vendus à l'international), les disques sont actuellement distribués et disponibles au Japon, Allemagne, Belgique, France et en Espagne.</w:t>
      </w:r>
    </w:p>
    <w:p w:rsidR="00485318" w:rsidRDefault="00485318" w:rsidP="00485318">
      <w:pPr>
        <w:pStyle w:val="Standard"/>
        <w:jc w:val="both"/>
        <w:rPr>
          <w:rFonts w:ascii="Arial Narrow" w:hAnsi="Arial Narrow" w:cs="Adobe Arabic"/>
          <w:lang w:val="fr-FR"/>
        </w:rPr>
      </w:pPr>
      <w:r w:rsidRPr="00485318">
        <w:rPr>
          <w:rFonts w:ascii="Arial Narrow" w:hAnsi="Arial Narrow" w:cs="David"/>
          <w:lang w:val="fr-FR"/>
        </w:rPr>
        <w:t>Pourquoi “Eureka!”? La Pegatina a trouvé sa formule et sa personnalité. Le plaisir du travail bien fait et la perspective d'un avenir radieux qui se base sur l'innovation et l'universalité en font un projet artistique qui file sur de bons rails...</w:t>
      </w:r>
      <w:bookmarkStart w:id="0" w:name="_GoBack"/>
      <w:bookmarkEnd w:id="0"/>
    </w:p>
    <w:p w:rsidR="005C4604" w:rsidRPr="00485318" w:rsidRDefault="005C4604" w:rsidP="005C4604">
      <w:pPr>
        <w:jc w:val="both"/>
        <w:rPr>
          <w:rFonts w:ascii="Arial Narrow" w:hAnsi="Arial Narrow" w:cs="Adobe Arabic"/>
          <w:lang w:val="ca-ES"/>
        </w:rPr>
      </w:pPr>
      <w:r w:rsidRPr="00485318">
        <w:rPr>
          <w:noProof/>
          <w:lang w:eastAsia="es-ES"/>
        </w:rPr>
        <w:drawing>
          <wp:anchor distT="0" distB="0" distL="114300" distR="114300" simplePos="0" relativeHeight="251659264" behindDoc="0" locked="0" layoutInCell="1" allowOverlap="1" wp14:anchorId="5DB38A1A" wp14:editId="4BC5FA63">
            <wp:simplePos x="0" y="0"/>
            <wp:positionH relativeFrom="column">
              <wp:align>left</wp:align>
            </wp:positionH>
            <wp:positionV relativeFrom="paragraph">
              <wp:posOffset>3810</wp:posOffset>
            </wp:positionV>
            <wp:extent cx="2038350" cy="1819275"/>
            <wp:effectExtent l="0" t="0" r="0" b="9525"/>
            <wp:wrapSquare wrapText="bothSides"/>
            <wp:docPr id="5" name="Imagen 5" descr="caratula full pro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atula full prom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1819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5318">
        <w:rPr>
          <w:rFonts w:ascii="Arial Narrow" w:hAnsi="Arial Narrow" w:cs="Adobe Arabic"/>
          <w:lang w:val="ca-ES"/>
        </w:rPr>
        <w:t>“Eureka”, La Pegatina (</w:t>
      </w:r>
      <w:proofErr w:type="spellStart"/>
      <w:r w:rsidRPr="00485318">
        <w:rPr>
          <w:rFonts w:ascii="Arial Narrow" w:hAnsi="Arial Narrow" w:cs="Adobe Arabic"/>
          <w:lang w:val="ca-ES"/>
        </w:rPr>
        <w:t>Kasba</w:t>
      </w:r>
      <w:proofErr w:type="spellEnd"/>
      <w:r w:rsidRPr="00485318">
        <w:rPr>
          <w:rFonts w:ascii="Arial Narrow" w:hAnsi="Arial Narrow" w:cs="Adobe Arabic"/>
          <w:lang w:val="ca-ES"/>
        </w:rPr>
        <w:t xml:space="preserve"> Music, 2013)</w:t>
      </w:r>
    </w:p>
    <w:p w:rsidR="005C4604" w:rsidRPr="00485318" w:rsidRDefault="005C4604" w:rsidP="005C4604">
      <w:pPr>
        <w:rPr>
          <w:rFonts w:ascii="Arial Narrow" w:hAnsi="Arial Narrow" w:cs="Adobe Arabic"/>
          <w:lang w:val="ca-ES"/>
        </w:rPr>
      </w:pPr>
      <w:r w:rsidRPr="00485318">
        <w:rPr>
          <w:rFonts w:ascii="Arial Narrow" w:hAnsi="Arial Narrow" w:cs="Adobe Arabic"/>
          <w:noProof/>
          <w:lang w:eastAsia="es-ES"/>
        </w:rPr>
        <w:drawing>
          <wp:inline distT="0" distB="0" distL="0" distR="0" wp14:anchorId="052373DF" wp14:editId="3C20E590">
            <wp:extent cx="542925" cy="209550"/>
            <wp:effectExtent l="0" t="0" r="9525" b="0"/>
            <wp:docPr id="4" name="Imagen 4" descr="C:\Users\Adalaisk\Desktop\EUREKA\cartell de gira\Kasba G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Users\Adalaisk\Desktop\EUREKA\cartell de gira\Kasba Gra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209550"/>
                    </a:xfrm>
                    <a:prstGeom prst="rect">
                      <a:avLst/>
                    </a:prstGeom>
                    <a:noFill/>
                    <a:ln>
                      <a:noFill/>
                    </a:ln>
                  </pic:spPr>
                </pic:pic>
              </a:graphicData>
            </a:graphic>
          </wp:inline>
        </w:drawing>
      </w:r>
      <w:r w:rsidRPr="00485318">
        <w:rPr>
          <w:rFonts w:ascii="Arial Narrow" w:hAnsi="Arial Narrow" w:cs="Adobe Arabic"/>
          <w:lang w:val="ca-ES"/>
        </w:rPr>
        <w:t xml:space="preserve"> </w:t>
      </w:r>
    </w:p>
    <w:p w:rsidR="00B72807" w:rsidRPr="00485318" w:rsidRDefault="00B72807" w:rsidP="005C4604">
      <w:pPr>
        <w:rPr>
          <w:rFonts w:ascii="Arial Narrow" w:hAnsi="Arial Narrow" w:cs="Adobe Arabic"/>
          <w:lang w:val="ca-ES"/>
        </w:rPr>
      </w:pPr>
      <w:r w:rsidRPr="00485318">
        <w:rPr>
          <w:rFonts w:ascii="Arial Narrow" w:hAnsi="Arial Narrow" w:cs="Adobe Arabic"/>
          <w:lang w:val="ca-ES"/>
        </w:rPr>
        <w:t xml:space="preserve">+34 </w:t>
      </w:r>
      <w:r w:rsidR="005C4604" w:rsidRPr="00485318">
        <w:rPr>
          <w:rFonts w:ascii="Arial Narrow" w:hAnsi="Arial Narrow" w:cs="Adobe Arabic"/>
          <w:lang w:val="ca-ES"/>
        </w:rPr>
        <w:t xml:space="preserve">649 300 605, </w:t>
      </w:r>
      <w:r w:rsidRPr="00485318">
        <w:rPr>
          <w:rFonts w:ascii="Arial Narrow" w:hAnsi="Arial Narrow" w:cs="Adobe Arabic"/>
          <w:lang w:val="ca-ES"/>
        </w:rPr>
        <w:t>marc@vibracomunicacion.com</w:t>
      </w:r>
    </w:p>
    <w:p w:rsidR="005C4604" w:rsidRPr="00485318" w:rsidRDefault="005C4604" w:rsidP="005C4604">
      <w:r w:rsidRPr="00485318">
        <w:rPr>
          <w:rFonts w:ascii="Arial Narrow" w:hAnsi="Arial Narrow" w:cs="Adobe Arabic"/>
          <w:noProof/>
          <w:lang w:eastAsia="es-ES"/>
        </w:rPr>
        <w:drawing>
          <wp:inline distT="0" distB="0" distL="0" distR="0" wp14:anchorId="55139DF4" wp14:editId="6C9F6EE8">
            <wp:extent cx="409575" cy="333375"/>
            <wp:effectExtent l="0" t="0" r="9525" b="9525"/>
            <wp:docPr id="3" name="Imagen 3" descr="C:\Users\Adalaisk\Desktop\EUREKA\cartell de gira\Vibr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C:\Users\Adalaisk\Desktop\EUREKA\cartell de gira\Vibra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575" cy="333375"/>
                    </a:xfrm>
                    <a:prstGeom prst="rect">
                      <a:avLst/>
                    </a:prstGeom>
                    <a:noFill/>
                    <a:ln>
                      <a:noFill/>
                    </a:ln>
                  </pic:spPr>
                </pic:pic>
              </a:graphicData>
            </a:graphic>
          </wp:inline>
        </w:drawing>
      </w:r>
    </w:p>
    <w:sectPr w:rsidR="005C4604" w:rsidRPr="00485318" w:rsidSect="005D5C8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heap Pine Sans">
    <w:panose1 w:val="00000000000000000000"/>
    <w:charset w:val="00"/>
    <w:family w:val="modern"/>
    <w:notTrueType/>
    <w:pitch w:val="variable"/>
    <w:sig w:usb0="8000002F" w:usb1="4000004A" w:usb2="00000000" w:usb3="00000000" w:csb0="00000001" w:csb1="00000000"/>
  </w:font>
  <w:font w:name="David">
    <w:panose1 w:val="020E0502060401010101"/>
    <w:charset w:val="B1"/>
    <w:family w:val="swiss"/>
    <w:pitch w:val="variable"/>
    <w:sig w:usb0="00000801" w:usb1="00000000" w:usb2="00000000" w:usb3="00000000" w:csb0="00000020" w:csb1="00000000"/>
  </w:font>
  <w:font w:name="Arial Narrow">
    <w:panose1 w:val="020B0606020202030204"/>
    <w:charset w:val="00"/>
    <w:family w:val="swiss"/>
    <w:pitch w:val="variable"/>
    <w:sig w:usb0="00000287" w:usb1="00000800" w:usb2="00000000" w:usb3="00000000" w:csb0="0000009F" w:csb1="00000000"/>
  </w:font>
  <w:font w:name="Adobe Arabic">
    <w:panose1 w:val="00000000000000000000"/>
    <w:charset w:val="00"/>
    <w:family w:val="roman"/>
    <w:notTrueType/>
    <w:pitch w:val="variable"/>
    <w:sig w:usb0="8000202F" w:usb1="8000A04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AC"/>
    <w:rsid w:val="00485318"/>
    <w:rsid w:val="005C4604"/>
    <w:rsid w:val="005D5C8E"/>
    <w:rsid w:val="00974770"/>
    <w:rsid w:val="00A313EA"/>
    <w:rsid w:val="00B72807"/>
    <w:rsid w:val="00F814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4AC"/>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814A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14AC"/>
    <w:rPr>
      <w:rFonts w:ascii="Tahoma" w:eastAsia="Calibri" w:hAnsi="Tahoma" w:cs="Tahoma"/>
      <w:sz w:val="16"/>
      <w:szCs w:val="16"/>
    </w:rPr>
  </w:style>
  <w:style w:type="paragraph" w:customStyle="1" w:styleId="Standard">
    <w:name w:val="Standard"/>
    <w:rsid w:val="00B72807"/>
    <w:pPr>
      <w:suppressAutoHyphens/>
      <w:autoSpaceDN w:val="0"/>
    </w:pPr>
    <w:rPr>
      <w:rFonts w:ascii="Calibri" w:eastAsia="Calibri" w:hAnsi="Calibri" w:cs="Times New Roman"/>
      <w:kern w:val="3"/>
    </w:rPr>
  </w:style>
  <w:style w:type="character" w:styleId="Hipervnculo">
    <w:name w:val="Hyperlink"/>
    <w:basedOn w:val="Fuentedeprrafopredeter"/>
    <w:uiPriority w:val="99"/>
    <w:unhideWhenUsed/>
    <w:rsid w:val="00B728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4AC"/>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814A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14AC"/>
    <w:rPr>
      <w:rFonts w:ascii="Tahoma" w:eastAsia="Calibri" w:hAnsi="Tahoma" w:cs="Tahoma"/>
      <w:sz w:val="16"/>
      <w:szCs w:val="16"/>
    </w:rPr>
  </w:style>
  <w:style w:type="paragraph" w:customStyle="1" w:styleId="Standard">
    <w:name w:val="Standard"/>
    <w:rsid w:val="00B72807"/>
    <w:pPr>
      <w:suppressAutoHyphens/>
      <w:autoSpaceDN w:val="0"/>
    </w:pPr>
    <w:rPr>
      <w:rFonts w:ascii="Calibri" w:eastAsia="Calibri" w:hAnsi="Calibri" w:cs="Times New Roman"/>
      <w:kern w:val="3"/>
    </w:rPr>
  </w:style>
  <w:style w:type="character" w:styleId="Hipervnculo">
    <w:name w:val="Hyperlink"/>
    <w:basedOn w:val="Fuentedeprrafopredeter"/>
    <w:uiPriority w:val="99"/>
    <w:unhideWhenUsed/>
    <w:rsid w:val="00B728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218837">
      <w:bodyDiv w:val="1"/>
      <w:marLeft w:val="0"/>
      <w:marRight w:val="0"/>
      <w:marTop w:val="0"/>
      <w:marBottom w:val="0"/>
      <w:divBdr>
        <w:top w:val="none" w:sz="0" w:space="0" w:color="auto"/>
        <w:left w:val="none" w:sz="0" w:space="0" w:color="auto"/>
        <w:bottom w:val="none" w:sz="0" w:space="0" w:color="auto"/>
        <w:right w:val="none" w:sz="0" w:space="0" w:color="auto"/>
      </w:divBdr>
    </w:div>
    <w:div w:id="134042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546</Words>
  <Characters>3008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Adalaisk</dc:creator>
  <cp:lastModifiedBy>Adalaisk</cp:lastModifiedBy>
  <cp:revision>3</cp:revision>
  <dcterms:created xsi:type="dcterms:W3CDTF">2013-01-15T15:19:00Z</dcterms:created>
  <dcterms:modified xsi:type="dcterms:W3CDTF">2013-01-17T13:32:00Z</dcterms:modified>
</cp:coreProperties>
</file>